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2168" w:firstLineChars="600"/>
        <w:jc w:val="both"/>
        <w:rPr>
          <w:rFonts w:ascii="方正小标宋简体" w:hAnsi="方正小标宋简体" w:eastAsia="方正小标宋简体" w:cs="方正小标宋简体"/>
          <w:b/>
          <w:bCs/>
          <w:color w:val="000000"/>
          <w:kern w:val="0"/>
          <w:sz w:val="36"/>
          <w:szCs w:val="44"/>
        </w:rPr>
      </w:pPr>
      <w:r>
        <w:rPr>
          <w:rFonts w:hint="eastAsia" w:ascii="方正小标宋简体" w:hAnsi="方正小标宋简体" w:eastAsia="方正小标宋简体" w:cs="方正小标宋简体"/>
          <w:b/>
          <w:bCs/>
          <w:color w:val="000000"/>
          <w:kern w:val="0"/>
          <w:sz w:val="36"/>
          <w:szCs w:val="44"/>
        </w:rPr>
        <w:t>2021年度部门绩效自评报告</w:t>
      </w:r>
    </w:p>
    <w:p>
      <w:pPr>
        <w:pStyle w:val="8"/>
        <w:widowControl/>
        <w:numPr>
          <w:ilvl w:val="0"/>
          <w:numId w:val="1"/>
        </w:numPr>
        <w:spacing w:line="580" w:lineRule="exact"/>
        <w:ind w:firstLineChars="0"/>
        <w:jc w:val="left"/>
        <w:rPr>
          <w:rFonts w:eastAsia="仿宋_GB2312"/>
          <w:color w:val="000000" w:themeColor="text1"/>
          <w:sz w:val="28"/>
          <w:szCs w:val="32"/>
        </w:rPr>
      </w:pPr>
      <w:r>
        <w:rPr>
          <w:rFonts w:hint="eastAsia" w:ascii="黑体" w:hAnsi="黑体" w:eastAsia="黑体" w:cs="黑体"/>
          <w:color w:val="000000" w:themeColor="text1"/>
          <w:sz w:val="28"/>
          <w:szCs w:val="32"/>
        </w:rPr>
        <w:t>绩效自评工作组织开展情况</w:t>
      </w:r>
    </w:p>
    <w:p>
      <w:pPr>
        <w:widowControl/>
        <w:spacing w:line="580" w:lineRule="exact"/>
        <w:ind w:left="640"/>
        <w:rPr>
          <w:rFonts w:cs="宋体"/>
          <w:b/>
          <w:color w:val="000000" w:themeColor="text1"/>
          <w:sz w:val="28"/>
          <w:szCs w:val="32"/>
        </w:rPr>
      </w:pPr>
      <w:r>
        <w:rPr>
          <w:rFonts w:hint="eastAsia" w:cs="宋体"/>
          <w:b/>
          <w:color w:val="000000" w:themeColor="text1"/>
          <w:sz w:val="28"/>
          <w:szCs w:val="32"/>
        </w:rPr>
        <w:t>(一)前期准备</w:t>
      </w:r>
    </w:p>
    <w:p>
      <w:pPr>
        <w:pStyle w:val="8"/>
        <w:widowControl/>
        <w:spacing w:line="580" w:lineRule="exact"/>
        <w:ind w:firstLine="560"/>
        <w:rPr>
          <w:rFonts w:ascii="仿宋" w:hAnsi="仿宋" w:eastAsia="仿宋"/>
          <w:color w:val="000000" w:themeColor="text1"/>
          <w:sz w:val="28"/>
          <w:szCs w:val="32"/>
        </w:rPr>
      </w:pPr>
      <w:r>
        <w:rPr>
          <w:rFonts w:hint="eastAsia" w:ascii="仿宋" w:hAnsi="仿宋" w:eastAsia="仿宋"/>
          <w:color w:val="000000" w:themeColor="text1"/>
          <w:sz w:val="28"/>
          <w:szCs w:val="32"/>
        </w:rPr>
        <w:t>我单位按照《大厂回族自治县财政局关于做好2021年县直部门（单位）绩效自评工作的通知》（大财〔2022〕16号）文件的要求，成立了绩效评价领导小组，由主任任组长，主管财务副职任副组长，与办公室等主要负责同志共同组成。根据自身职责和评价项目特点，对照预算编制和设定的绩效目标、评价指标，制定了绩效评价工作方案，确定评价工作的程序、时间安排、评价方法等。并安排项目负责人、财务人员，梳理准备2021年度专项项目资料，于2022年3月15日至4月20日对我单位安排的2021年度专项项目开展绩效自评工作。</w:t>
      </w:r>
    </w:p>
    <w:p>
      <w:pPr>
        <w:pStyle w:val="8"/>
        <w:widowControl/>
        <w:numPr>
          <w:ilvl w:val="0"/>
          <w:numId w:val="2"/>
        </w:numPr>
        <w:spacing w:line="580" w:lineRule="exact"/>
        <w:ind w:firstLineChars="0"/>
        <w:jc w:val="left"/>
        <w:rPr>
          <w:b/>
          <w:color w:val="000000" w:themeColor="text1"/>
          <w:sz w:val="28"/>
          <w:szCs w:val="32"/>
        </w:rPr>
      </w:pPr>
      <w:r>
        <w:rPr>
          <w:rFonts w:hint="eastAsia"/>
          <w:b/>
          <w:color w:val="000000" w:themeColor="text1"/>
          <w:sz w:val="28"/>
          <w:szCs w:val="32"/>
        </w:rPr>
        <w:t>组织实施</w:t>
      </w:r>
    </w:p>
    <w:p>
      <w:pPr>
        <w:pStyle w:val="8"/>
        <w:widowControl/>
        <w:spacing w:line="580" w:lineRule="exact"/>
        <w:ind w:firstLine="700" w:firstLineChars="250"/>
        <w:rPr>
          <w:rFonts w:ascii="仿宋" w:hAnsi="仿宋" w:eastAsia="仿宋"/>
          <w:color w:val="000000" w:themeColor="text1"/>
          <w:sz w:val="28"/>
          <w:szCs w:val="32"/>
        </w:rPr>
      </w:pPr>
      <w:r>
        <w:rPr>
          <w:rFonts w:hint="eastAsia" w:ascii="仿宋" w:hAnsi="仿宋" w:eastAsia="仿宋"/>
          <w:color w:val="000000" w:themeColor="text1"/>
          <w:sz w:val="28"/>
          <w:szCs w:val="32"/>
        </w:rPr>
        <w:t>1.组建评价工作组：组建评价工作组，认真领会文件要求，遵循“客观、公正、科学、规范”的原则开展项目绩效评价工作；</w:t>
      </w:r>
    </w:p>
    <w:p>
      <w:pPr>
        <w:pStyle w:val="8"/>
        <w:widowControl/>
        <w:spacing w:line="580" w:lineRule="exact"/>
        <w:ind w:firstLine="700" w:firstLineChars="250"/>
        <w:rPr>
          <w:rFonts w:ascii="仿宋" w:hAnsi="仿宋" w:eastAsia="仿宋"/>
          <w:color w:val="000000" w:themeColor="text1"/>
          <w:sz w:val="28"/>
          <w:szCs w:val="32"/>
        </w:rPr>
      </w:pPr>
      <w:r>
        <w:rPr>
          <w:rFonts w:hint="eastAsia" w:ascii="仿宋" w:hAnsi="仿宋" w:eastAsia="仿宋"/>
          <w:color w:val="000000" w:themeColor="text1"/>
          <w:sz w:val="28"/>
          <w:szCs w:val="32"/>
        </w:rPr>
        <w:t>2.确定评价基准日：根据项目实施期限及文件要求，评价基准日为2021年12月31日；</w:t>
      </w:r>
    </w:p>
    <w:p>
      <w:pPr>
        <w:pStyle w:val="8"/>
        <w:widowControl/>
        <w:spacing w:line="580" w:lineRule="exact"/>
        <w:ind w:firstLine="560"/>
        <w:rPr>
          <w:rFonts w:ascii="仿宋" w:hAnsi="仿宋" w:eastAsia="仿宋"/>
          <w:color w:val="000000" w:themeColor="text1"/>
          <w:sz w:val="28"/>
          <w:szCs w:val="32"/>
        </w:rPr>
      </w:pPr>
      <w:r>
        <w:rPr>
          <w:rFonts w:hint="eastAsia" w:ascii="仿宋" w:hAnsi="仿宋" w:eastAsia="仿宋"/>
          <w:color w:val="000000" w:themeColor="text1"/>
          <w:sz w:val="28"/>
          <w:szCs w:val="32"/>
        </w:rPr>
        <w:t>3.责成项目负责人和财务人员准备相关资料。包括2021年需要评价的专项项目预算编制信息、绩效指标设定和实际支出情况以及各项要求填报的数据等；</w:t>
      </w:r>
    </w:p>
    <w:p>
      <w:pPr>
        <w:pStyle w:val="8"/>
        <w:widowControl/>
        <w:spacing w:line="580" w:lineRule="exact"/>
        <w:ind w:firstLine="560"/>
        <w:rPr>
          <w:rFonts w:ascii="仿宋" w:hAnsi="仿宋" w:eastAsia="仿宋"/>
          <w:color w:val="000000" w:themeColor="text1"/>
          <w:sz w:val="28"/>
          <w:szCs w:val="32"/>
        </w:rPr>
      </w:pPr>
      <w:r>
        <w:rPr>
          <w:rFonts w:hint="eastAsia" w:ascii="仿宋" w:hAnsi="仿宋" w:eastAsia="仿宋"/>
          <w:color w:val="000000" w:themeColor="text1"/>
          <w:sz w:val="28"/>
          <w:szCs w:val="32"/>
        </w:rPr>
        <w:t>4.评价组对报送的自评资料进行审核。审阅文字资料、核对项目预算与项目经费支出、对数据资料进行核实和分析、对问题进行征询、对缺失的资料进一步补充完善等。4月10日前将自评开展情况及自评结果上报财务人员进行汇总。</w:t>
      </w:r>
    </w:p>
    <w:p>
      <w:pPr>
        <w:pStyle w:val="8"/>
        <w:widowControl/>
        <w:spacing w:line="580" w:lineRule="exact"/>
        <w:ind w:firstLine="562"/>
        <w:rPr>
          <w:b/>
          <w:color w:val="000000" w:themeColor="text1"/>
          <w:sz w:val="28"/>
          <w:szCs w:val="32"/>
        </w:rPr>
      </w:pPr>
      <w:r>
        <w:rPr>
          <w:rFonts w:hint="eastAsia"/>
          <w:b/>
          <w:color w:val="000000" w:themeColor="text1"/>
          <w:sz w:val="28"/>
          <w:szCs w:val="32"/>
        </w:rPr>
        <w:t>（三）资金安排情况</w:t>
      </w:r>
    </w:p>
    <w:p>
      <w:pPr>
        <w:pStyle w:val="8"/>
        <w:widowControl/>
        <w:spacing w:line="580" w:lineRule="exact"/>
        <w:ind w:firstLine="560"/>
        <w:rPr>
          <w:color w:val="000000" w:themeColor="text1"/>
          <w:sz w:val="28"/>
          <w:szCs w:val="32"/>
        </w:rPr>
      </w:pPr>
      <w:r>
        <w:rPr>
          <w:rFonts w:hint="eastAsia" w:ascii="仿宋" w:hAnsi="仿宋" w:eastAsia="仿宋"/>
          <w:color w:val="000000" w:themeColor="text1"/>
          <w:sz w:val="28"/>
          <w:szCs w:val="32"/>
        </w:rPr>
        <w:t>2021年度，我单位预算安排的专项项目共计4个，资金总量31.27万元，其中：大事记印刷费1万元，征订党史博采1.992万元,残疾人就业保障金1.263058万元，举办“百年领航铸辉煌--</w:t>
      </w:r>
      <w:r>
        <w:rPr>
          <w:rFonts w:hint="eastAsia" w:ascii="仿宋" w:hAnsi="仿宋" w:eastAsia="仿宋"/>
          <w:color w:val="000000" w:themeColor="text1"/>
          <w:sz w:val="28"/>
          <w:szCs w:val="32"/>
          <w:lang w:eastAsia="zh-CN"/>
        </w:rPr>
        <w:t>庆祝</w:t>
      </w:r>
      <w:r>
        <w:rPr>
          <w:rFonts w:hint="eastAsia" w:ascii="仿宋" w:hAnsi="仿宋" w:eastAsia="仿宋"/>
          <w:color w:val="000000" w:themeColor="text1"/>
          <w:sz w:val="28"/>
          <w:szCs w:val="32"/>
        </w:rPr>
        <w:t>中国共产党成立100周年”党史图片展27万元</w:t>
      </w:r>
      <w:r>
        <w:rPr>
          <w:rFonts w:hint="eastAsia"/>
          <w:color w:val="000000" w:themeColor="text1"/>
          <w:sz w:val="28"/>
          <w:szCs w:val="32"/>
        </w:rPr>
        <w:t>。</w:t>
      </w:r>
    </w:p>
    <w:p>
      <w:pPr>
        <w:pStyle w:val="8"/>
        <w:widowControl/>
        <w:numPr>
          <w:ilvl w:val="0"/>
          <w:numId w:val="1"/>
        </w:numPr>
        <w:spacing w:line="580" w:lineRule="exact"/>
        <w:ind w:firstLineChars="0"/>
        <w:jc w:val="left"/>
        <w:rPr>
          <w:rFonts w:ascii="黑体" w:hAnsi="黑体" w:eastAsia="黑体" w:cs="黑体"/>
          <w:color w:val="000000" w:themeColor="text1"/>
          <w:sz w:val="28"/>
          <w:szCs w:val="32"/>
        </w:rPr>
      </w:pPr>
      <w:r>
        <w:rPr>
          <w:rFonts w:hint="eastAsia" w:ascii="黑体" w:hAnsi="黑体" w:eastAsia="黑体" w:cs="黑体"/>
          <w:color w:val="000000" w:themeColor="text1"/>
          <w:sz w:val="28"/>
          <w:szCs w:val="32"/>
        </w:rPr>
        <w:t>目标设定质量情况</w:t>
      </w:r>
    </w:p>
    <w:p>
      <w:pPr>
        <w:widowControl/>
        <w:spacing w:line="580" w:lineRule="exact"/>
        <w:ind w:firstLine="560" w:firstLineChars="200"/>
        <w:jc w:val="left"/>
        <w:rPr>
          <w:rFonts w:ascii="仿宋" w:hAnsi="仿宋" w:eastAsia="仿宋"/>
          <w:color w:val="000000"/>
          <w:kern w:val="0"/>
          <w:sz w:val="28"/>
          <w:szCs w:val="32"/>
        </w:rPr>
      </w:pPr>
      <w:r>
        <w:rPr>
          <w:rFonts w:hint="eastAsia" w:ascii="仿宋" w:hAnsi="仿宋" w:eastAsia="仿宋"/>
          <w:color w:val="000000"/>
          <w:kern w:val="0"/>
          <w:sz w:val="28"/>
          <w:szCs w:val="32"/>
        </w:rPr>
        <w:t>通过绩效自评结果对比倒查的年初绩效目标设定质量情况，可以反映出我单位绩效目标设定清晰准确，绩效指标全面完整、科学合理，绩效标准恰当适宜、易于评价。</w:t>
      </w:r>
    </w:p>
    <w:p>
      <w:pPr>
        <w:widowControl/>
        <w:spacing w:line="580" w:lineRule="exact"/>
        <w:ind w:firstLine="560" w:firstLineChars="200"/>
        <w:jc w:val="left"/>
        <w:rPr>
          <w:rFonts w:ascii="黑体" w:hAnsi="黑体" w:eastAsia="黑体" w:cs="黑体"/>
          <w:color w:val="000000" w:themeColor="text1"/>
          <w:kern w:val="0"/>
          <w:sz w:val="28"/>
          <w:szCs w:val="32"/>
        </w:rPr>
      </w:pPr>
      <w:r>
        <w:rPr>
          <w:rFonts w:hint="eastAsia" w:ascii="黑体" w:hAnsi="黑体" w:eastAsia="黑体" w:cs="黑体"/>
          <w:color w:val="000000" w:themeColor="text1"/>
          <w:kern w:val="0"/>
          <w:sz w:val="28"/>
          <w:szCs w:val="32"/>
        </w:rPr>
        <w:t>三、综合评价结论</w:t>
      </w:r>
    </w:p>
    <w:p>
      <w:pPr>
        <w:pStyle w:val="8"/>
        <w:widowControl/>
        <w:spacing w:line="580" w:lineRule="exact"/>
        <w:ind w:firstLine="560"/>
        <w:rPr>
          <w:rFonts w:ascii="仿宋" w:hAnsi="仿宋" w:eastAsia="仿宋"/>
          <w:sz w:val="28"/>
          <w:szCs w:val="32"/>
        </w:rPr>
      </w:pPr>
      <w:r>
        <w:rPr>
          <w:rFonts w:hint="eastAsia" w:ascii="仿宋" w:hAnsi="仿宋" w:eastAsia="仿宋"/>
          <w:color w:val="333333"/>
          <w:sz w:val="28"/>
          <w:szCs w:val="32"/>
          <w:shd w:val="clear" w:color="auto" w:fill="FFFFFF"/>
        </w:rPr>
        <w:t>我单位2021年度项目总分在90分以4个，项目评价等级为“优”，评优率为100%。</w:t>
      </w:r>
    </w:p>
    <w:p>
      <w:pPr>
        <w:widowControl/>
        <w:spacing w:line="580" w:lineRule="exact"/>
        <w:ind w:firstLine="560" w:firstLineChars="200"/>
        <w:jc w:val="left"/>
        <w:rPr>
          <w:rFonts w:ascii="黑体" w:hAnsi="黑体" w:eastAsia="黑体" w:cs="黑体"/>
          <w:color w:val="000000" w:themeColor="text1"/>
          <w:kern w:val="0"/>
          <w:sz w:val="28"/>
          <w:szCs w:val="32"/>
        </w:rPr>
      </w:pPr>
      <w:r>
        <w:rPr>
          <w:rFonts w:hint="eastAsia" w:ascii="黑体" w:hAnsi="黑体" w:eastAsia="黑体" w:cs="黑体"/>
          <w:color w:val="000000" w:themeColor="text1"/>
          <w:kern w:val="0"/>
          <w:sz w:val="28"/>
          <w:szCs w:val="32"/>
        </w:rPr>
        <w:t>五、整改措施及结果应用</w:t>
      </w:r>
    </w:p>
    <w:p>
      <w:pPr>
        <w:widowControl/>
        <w:spacing w:line="580" w:lineRule="exact"/>
        <w:ind w:firstLine="560" w:firstLineChars="200"/>
        <w:jc w:val="left"/>
        <w:rPr>
          <w:rFonts w:ascii="仿宋" w:hAnsi="仿宋" w:eastAsia="仿宋"/>
          <w:kern w:val="0"/>
          <w:sz w:val="28"/>
          <w:szCs w:val="32"/>
        </w:rPr>
      </w:pPr>
      <w:r>
        <w:rPr>
          <w:rFonts w:hint="eastAsia" w:ascii="仿宋" w:hAnsi="仿宋" w:eastAsia="仿宋"/>
          <w:kern w:val="0"/>
          <w:sz w:val="28"/>
          <w:szCs w:val="32"/>
        </w:rPr>
        <w:t>我单位严格按照县财政局下达的预算指标要求，很好地完成了各项绩效指标。总体绩效目标达到了90%以上的完成度。但是，结合工作实际，在绩效目标的完成上仍有提升空间，如在项目的落实时效等方面，还有待进一步改进；需进一步优化专项项目的预算编制，提高资金的使用效率。单位将进一步加强项目绩效评价结果的应用管理，根据评价结果，提升项目绩效评价结果的应用力度。对于评价中发现的问题及时进行整改和完善。更好地服务于社会，带来更好的经济效益和社会效益。</w:t>
      </w:r>
    </w:p>
    <w:p>
      <w:pPr>
        <w:widowControl/>
        <w:spacing w:line="580" w:lineRule="exact"/>
        <w:ind w:firstLine="2800" w:firstLineChars="1000"/>
        <w:jc w:val="right"/>
        <w:rPr>
          <w:rFonts w:ascii="仿宋" w:hAnsi="仿宋" w:eastAsia="仿宋"/>
          <w:kern w:val="0"/>
          <w:sz w:val="28"/>
          <w:szCs w:val="32"/>
        </w:rPr>
      </w:pPr>
      <w:r>
        <w:rPr>
          <w:rFonts w:hint="eastAsia" w:ascii="仿宋" w:hAnsi="仿宋" w:eastAsia="仿宋"/>
          <w:kern w:val="0"/>
          <w:sz w:val="28"/>
          <w:szCs w:val="32"/>
        </w:rPr>
        <w:t>中共大厂回族自治县委党史研究室</w:t>
      </w:r>
    </w:p>
    <w:p>
      <w:pPr>
        <w:widowControl/>
        <w:spacing w:line="580" w:lineRule="exact"/>
        <w:ind w:firstLine="5040" w:firstLineChars="1800"/>
        <w:jc w:val="right"/>
        <w:rPr>
          <w:rFonts w:ascii="仿宋" w:hAnsi="仿宋" w:eastAsia="仿宋"/>
          <w:kern w:val="0"/>
          <w:sz w:val="28"/>
          <w:szCs w:val="32"/>
        </w:rPr>
        <w:sectPr>
          <w:footerReference r:id="rId3" w:type="default"/>
          <w:pgSz w:w="11906" w:h="16838"/>
          <w:pgMar w:top="1701" w:right="1531" w:bottom="1701" w:left="1531" w:header="851" w:footer="992" w:gutter="0"/>
          <w:cols w:space="720" w:num="1"/>
          <w:docGrid w:type="lines" w:linePitch="312" w:charSpace="0"/>
        </w:sectPr>
      </w:pPr>
      <w:r>
        <w:rPr>
          <w:rFonts w:hint="eastAsia" w:ascii="仿宋" w:hAnsi="仿宋" w:eastAsia="仿宋"/>
          <w:kern w:val="0"/>
          <w:sz w:val="28"/>
          <w:szCs w:val="32"/>
        </w:rPr>
        <w:t>2022年4月13</w:t>
      </w:r>
    </w:p>
    <w:p>
      <w:pPr>
        <w:widowControl/>
        <w:tabs>
          <w:tab w:val="left" w:pos="878"/>
        </w:tabs>
        <w:wordWrap w:val="0"/>
        <w:spacing w:line="600" w:lineRule="exact"/>
        <w:jc w:val="left"/>
        <w:rPr>
          <w:rFonts w:ascii="仿宋" w:hAnsi="仿宋" w:eastAsia="仿宋" w:cs="仿宋"/>
          <w:sz w:val="28"/>
          <w:szCs w:val="28"/>
        </w:rPr>
      </w:pPr>
    </w:p>
    <w:p>
      <w:pPr>
        <w:widowControl/>
        <w:tabs>
          <w:tab w:val="left" w:pos="878"/>
        </w:tabs>
        <w:wordWrap w:val="0"/>
        <w:spacing w:line="600" w:lineRule="exact"/>
        <w:ind w:firstLine="560" w:firstLineChars="200"/>
        <w:jc w:val="left"/>
        <w:rPr>
          <w:rFonts w:ascii="仿宋" w:hAnsi="仿宋" w:eastAsia="仿宋" w:cs="仿宋"/>
          <w:sz w:val="28"/>
          <w:szCs w:val="28"/>
        </w:rPr>
      </w:pPr>
    </w:p>
    <w:p>
      <w:pPr>
        <w:widowControl/>
        <w:jc w:val="center"/>
        <w:rPr>
          <w:rFonts w:eastAsia="仿宋_GB2312"/>
          <w:b/>
          <w:bCs/>
          <w:color w:val="000000"/>
          <w:kern w:val="0"/>
          <w:sz w:val="36"/>
          <w:szCs w:val="36"/>
        </w:rPr>
      </w:pPr>
      <w:r>
        <w:rPr>
          <w:rFonts w:hint="eastAsia" w:eastAsia="仿宋_GB2312"/>
          <w:b/>
          <w:bCs/>
          <w:color w:val="000000"/>
          <w:kern w:val="0"/>
          <w:sz w:val="36"/>
          <w:szCs w:val="36"/>
        </w:rPr>
        <w:t>中共大厂回族自治县委党史研究室</w:t>
      </w:r>
    </w:p>
    <w:p>
      <w:pPr>
        <w:widowControl/>
        <w:jc w:val="center"/>
        <w:rPr>
          <w:rFonts w:eastAsia="仿宋_GB2312"/>
          <w:color w:val="000000"/>
          <w:kern w:val="0"/>
          <w:sz w:val="24"/>
        </w:rPr>
      </w:pPr>
      <w:r>
        <w:rPr>
          <w:rFonts w:hint="eastAsia" w:eastAsia="仿宋_GB2312"/>
          <w:b/>
          <w:bCs/>
          <w:color w:val="000000"/>
          <w:kern w:val="0"/>
          <w:sz w:val="36"/>
          <w:szCs w:val="36"/>
        </w:rPr>
        <w:t>印刷费绩效自评报告</w:t>
      </w:r>
    </w:p>
    <w:p>
      <w:pPr>
        <w:widowControl/>
        <w:numPr>
          <w:ilvl w:val="0"/>
          <w:numId w:val="3"/>
        </w:numPr>
        <w:jc w:val="left"/>
        <w:rPr>
          <w:rFonts w:eastAsia="仿宋_GB2312"/>
          <w:b/>
          <w:bCs/>
          <w:color w:val="000000"/>
          <w:kern w:val="0"/>
          <w:sz w:val="32"/>
          <w:szCs w:val="32"/>
        </w:rPr>
      </w:pPr>
      <w:r>
        <w:rPr>
          <w:rFonts w:hint="eastAsia" w:eastAsia="仿宋_GB2312"/>
          <w:b/>
          <w:bCs/>
          <w:color w:val="000000"/>
          <w:kern w:val="0"/>
          <w:sz w:val="32"/>
          <w:szCs w:val="32"/>
        </w:rPr>
        <w:t>绩效自评工作组织开展情况</w:t>
      </w:r>
    </w:p>
    <w:p>
      <w:pPr>
        <w:pStyle w:val="8"/>
        <w:autoSpaceDE w:val="0"/>
        <w:autoSpaceDN w:val="0"/>
        <w:snapToGrid w:val="0"/>
        <w:spacing w:line="540" w:lineRule="exact"/>
        <w:ind w:left="420" w:firstLine="0" w:firstLineChars="0"/>
        <w:rPr>
          <w:rFonts w:ascii="仿宋" w:hAnsi="仿宋" w:eastAsia="仿宋" w:cs="仿宋_GB2312"/>
          <w:kern w:val="0"/>
          <w:sz w:val="28"/>
          <w:szCs w:val="28"/>
          <w:shd w:val="clear" w:color="auto" w:fill="FFFFFF"/>
        </w:rPr>
      </w:pPr>
      <w:r>
        <w:rPr>
          <w:rFonts w:hint="eastAsia" w:ascii="仿宋" w:hAnsi="仿宋" w:eastAsia="仿宋" w:cs="仿宋"/>
          <w:sz w:val="28"/>
          <w:szCs w:val="28"/>
        </w:rPr>
        <w:t>2021年度，我单位以绩效目标实现为导向，</w:t>
      </w:r>
      <w:r>
        <w:rPr>
          <w:rFonts w:hint="eastAsia" w:ascii="仿宋" w:hAnsi="仿宋" w:eastAsia="仿宋" w:cs="仿宋_GB2312"/>
          <w:kern w:val="0"/>
          <w:sz w:val="28"/>
          <w:szCs w:val="28"/>
          <w:shd w:val="clear" w:color="auto" w:fill="FFFFFF"/>
        </w:rPr>
        <w:t>将预算资金设定绩效目标指标，并作为预算安排的重要依据。设立预算项目资金绩效目标执行监控机制，定期对单位预算支出情况和绩效目标指标执行情况进行分析，及时调整支出进度，以达到预算绩效评价要求。</w:t>
      </w:r>
    </w:p>
    <w:p>
      <w:pPr>
        <w:widowControl/>
        <w:jc w:val="left"/>
        <w:rPr>
          <w:rFonts w:eastAsia="仿宋_GB2312"/>
          <w:b/>
          <w:bCs/>
          <w:color w:val="000000"/>
          <w:kern w:val="0"/>
          <w:sz w:val="32"/>
          <w:szCs w:val="32"/>
        </w:rPr>
      </w:pPr>
      <w:r>
        <w:rPr>
          <w:rFonts w:hint="eastAsia" w:eastAsia="仿宋_GB2312"/>
          <w:b/>
          <w:bCs/>
          <w:color w:val="000000"/>
          <w:kern w:val="0"/>
          <w:sz w:val="32"/>
          <w:szCs w:val="32"/>
        </w:rPr>
        <w:t>二、绩效目标实现情况</w:t>
      </w:r>
    </w:p>
    <w:p>
      <w:pPr>
        <w:widowControl/>
        <w:wordWrap w:val="0"/>
        <w:spacing w:line="600" w:lineRule="exact"/>
        <w:ind w:firstLine="560" w:firstLineChars="200"/>
        <w:jc w:val="left"/>
        <w:rPr>
          <w:rFonts w:ascii="仿宋" w:hAnsi="仿宋" w:eastAsia="仿宋" w:cs="仿宋"/>
          <w:sz w:val="28"/>
          <w:szCs w:val="28"/>
        </w:rPr>
      </w:pPr>
      <w:r>
        <w:rPr>
          <w:rFonts w:hint="eastAsia" w:ascii="仿宋" w:hAnsi="仿宋" w:eastAsia="仿宋" w:cs="仿宋_GB2312"/>
          <w:sz w:val="28"/>
          <w:szCs w:val="28"/>
        </w:rPr>
        <w:t>在</w:t>
      </w:r>
      <w:r>
        <w:rPr>
          <w:rFonts w:hint="eastAsia" w:ascii="仿宋" w:hAnsi="仿宋" w:eastAsia="仿宋" w:cs="仿宋_GB2312"/>
          <w:kern w:val="0"/>
          <w:sz w:val="28"/>
          <w:szCs w:val="28"/>
          <w:shd w:val="clear" w:color="auto" w:fill="FFFFFF"/>
        </w:rPr>
        <w:t>印刷《大事记》</w:t>
      </w:r>
      <w:r>
        <w:rPr>
          <w:rFonts w:hint="eastAsia" w:ascii="仿宋" w:hAnsi="仿宋" w:eastAsia="仿宋" w:cs="仿宋_GB2312"/>
          <w:sz w:val="28"/>
          <w:szCs w:val="28"/>
        </w:rPr>
        <w:t>项目资金使用过程中，严格</w:t>
      </w:r>
      <w:r>
        <w:rPr>
          <w:rFonts w:hint="eastAsia" w:ascii="仿宋" w:hAnsi="仿宋" w:eastAsia="仿宋" w:cs="仿宋"/>
          <w:kern w:val="0"/>
          <w:sz w:val="28"/>
          <w:szCs w:val="28"/>
        </w:rPr>
        <w:t>加强对资金使用情况的管理和检查，杜绝挤占、截留、挪用现象发生，提高资金使用效益。</w:t>
      </w:r>
      <w:r>
        <w:rPr>
          <w:rFonts w:ascii="仿宋" w:hAnsi="仿宋" w:eastAsia="仿宋"/>
          <w:sz w:val="28"/>
          <w:szCs w:val="28"/>
        </w:rPr>
        <w:t>保证资金安全运行和有效使用。</w:t>
      </w:r>
      <w:r>
        <w:rPr>
          <w:rFonts w:hint="eastAsia" w:ascii="仿宋" w:hAnsi="仿宋" w:eastAsia="仿宋" w:cs="仿宋_GB2312"/>
          <w:sz w:val="28"/>
          <w:szCs w:val="28"/>
        </w:rPr>
        <w:t>严格审核把关制度。</w:t>
      </w:r>
      <w:r>
        <w:rPr>
          <w:rFonts w:hint="eastAsia" w:ascii="仿宋" w:hAnsi="仿宋" w:eastAsia="仿宋"/>
          <w:sz w:val="28"/>
          <w:szCs w:val="28"/>
        </w:rPr>
        <w:t>为确保年度目标的完成，制订相应的制度，并对责任人工作开展情况分阶段进行督到，及时提出指导意见，确保各项目标顺利开展，年终圆满完成。</w:t>
      </w:r>
    </w:p>
    <w:p>
      <w:pPr>
        <w:widowControl/>
        <w:jc w:val="left"/>
        <w:rPr>
          <w:rFonts w:eastAsia="仿宋_GB2312"/>
          <w:b/>
          <w:bCs/>
          <w:color w:val="000000"/>
          <w:kern w:val="0"/>
          <w:sz w:val="32"/>
          <w:szCs w:val="32"/>
        </w:rPr>
      </w:pPr>
      <w:r>
        <w:rPr>
          <w:rFonts w:hint="eastAsia" w:eastAsia="仿宋_GB2312"/>
          <w:b/>
          <w:bCs/>
          <w:color w:val="000000"/>
          <w:kern w:val="0"/>
          <w:sz w:val="32"/>
          <w:szCs w:val="32"/>
        </w:rPr>
        <w:t>三、目标设定质量情况</w:t>
      </w:r>
    </w:p>
    <w:p>
      <w:pPr>
        <w:widowControl/>
        <w:wordWrap w:val="0"/>
        <w:spacing w:line="6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2021年专项</w:t>
      </w:r>
      <w:r>
        <w:rPr>
          <w:rFonts w:hint="eastAsia" w:ascii="仿宋" w:hAnsi="仿宋" w:eastAsia="仿宋" w:cs="仿宋_GB2312"/>
          <w:kern w:val="0"/>
          <w:sz w:val="28"/>
          <w:szCs w:val="28"/>
          <w:shd w:val="clear" w:color="auto" w:fill="FFFFFF"/>
        </w:rPr>
        <w:t>印刷《大事记》</w:t>
      </w:r>
      <w:r>
        <w:rPr>
          <w:rFonts w:hint="eastAsia" w:ascii="仿宋" w:hAnsi="仿宋" w:eastAsia="仿宋" w:cs="仿宋_GB2312"/>
          <w:sz w:val="28"/>
          <w:szCs w:val="28"/>
        </w:rPr>
        <w:t>项目资金</w:t>
      </w:r>
      <w:r>
        <w:rPr>
          <w:rFonts w:hint="eastAsia" w:ascii="仿宋" w:hAnsi="仿宋" w:eastAsia="仿宋" w:cs="仿宋"/>
          <w:sz w:val="28"/>
          <w:szCs w:val="28"/>
        </w:rPr>
        <w:t>预算1万元，按照相关支出标准，实际支出1万元，印刷</w:t>
      </w:r>
      <w:r>
        <w:rPr>
          <w:rFonts w:hint="eastAsia" w:ascii="仿宋" w:hAnsi="仿宋" w:eastAsia="仿宋" w:cs="仿宋_GB2312"/>
          <w:kern w:val="0"/>
          <w:sz w:val="28"/>
          <w:szCs w:val="28"/>
          <w:shd w:val="clear" w:color="auto" w:fill="FFFFFF"/>
        </w:rPr>
        <w:t>《大事记》250本</w:t>
      </w:r>
      <w:r>
        <w:rPr>
          <w:rFonts w:hint="eastAsia" w:ascii="仿宋" w:hAnsi="仿宋" w:eastAsia="仿宋" w:cs="仿宋"/>
          <w:sz w:val="28"/>
          <w:szCs w:val="28"/>
        </w:rPr>
        <w:t>。该项目所有工作全部按时完成。项目的年度绩效目标达到了预期的效果。</w:t>
      </w:r>
    </w:p>
    <w:p>
      <w:pPr>
        <w:widowControl/>
        <w:jc w:val="left"/>
        <w:rPr>
          <w:rFonts w:eastAsia="仿宋_GB2312"/>
          <w:b/>
          <w:bCs/>
          <w:color w:val="000000"/>
          <w:kern w:val="0"/>
          <w:sz w:val="32"/>
          <w:szCs w:val="32"/>
        </w:rPr>
      </w:pPr>
      <w:r>
        <w:rPr>
          <w:rFonts w:hint="eastAsia" w:eastAsia="仿宋_GB2312"/>
          <w:b/>
          <w:bCs/>
          <w:color w:val="000000"/>
          <w:kern w:val="0"/>
          <w:sz w:val="32"/>
          <w:szCs w:val="32"/>
        </w:rPr>
        <w:t>四、综合评价结论</w:t>
      </w:r>
    </w:p>
    <w:p>
      <w:pPr>
        <w:widowControl/>
        <w:tabs>
          <w:tab w:val="left" w:pos="878"/>
        </w:tabs>
        <w:wordWrap w:val="0"/>
        <w:spacing w:line="6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2021年</w:t>
      </w:r>
      <w:r>
        <w:rPr>
          <w:rFonts w:hint="eastAsia" w:ascii="仿宋" w:hAnsi="仿宋" w:eastAsia="仿宋" w:cs="仿宋_GB2312"/>
          <w:kern w:val="0"/>
          <w:sz w:val="28"/>
          <w:szCs w:val="28"/>
          <w:shd w:val="clear" w:color="auto" w:fill="FFFFFF"/>
        </w:rPr>
        <w:t>印刷《大事记》</w:t>
      </w:r>
      <w:r>
        <w:rPr>
          <w:rFonts w:hint="eastAsia" w:ascii="仿宋" w:hAnsi="仿宋" w:eastAsia="仿宋" w:cs="仿宋"/>
          <w:sz w:val="28"/>
          <w:szCs w:val="28"/>
        </w:rPr>
        <w:t>业务工作已如期完成，</w:t>
      </w:r>
      <w:r>
        <w:rPr>
          <w:rFonts w:hint="eastAsia" w:ascii="仿宋" w:hAnsi="仿宋" w:eastAsia="仿宋" w:cs="仿宋"/>
          <w:kern w:val="0"/>
          <w:sz w:val="28"/>
          <w:szCs w:val="28"/>
        </w:rPr>
        <w:t>本项目无论从产出数量、产出质量、产出成本上都基本达到绩效目标。从社会效益、影响效益、受众满意上都达到最佳效果。</w:t>
      </w:r>
      <w:r>
        <w:rPr>
          <w:rFonts w:hint="eastAsia" w:ascii="仿宋" w:hAnsi="仿宋" w:eastAsia="仿宋" w:cs="仿宋"/>
          <w:sz w:val="28"/>
          <w:szCs w:val="28"/>
        </w:rPr>
        <w:t>综合评价为优秀。</w:t>
      </w:r>
    </w:p>
    <w:p>
      <w:pPr>
        <w:widowControl/>
        <w:jc w:val="center"/>
        <w:rPr>
          <w:rFonts w:eastAsia="仿宋_GB2312"/>
          <w:b/>
          <w:bCs/>
          <w:color w:val="000000"/>
          <w:kern w:val="0"/>
          <w:sz w:val="36"/>
          <w:szCs w:val="36"/>
        </w:rPr>
      </w:pPr>
      <w:r>
        <w:rPr>
          <w:rFonts w:hint="eastAsia" w:eastAsia="仿宋_GB2312"/>
          <w:b/>
          <w:bCs/>
          <w:color w:val="000000"/>
          <w:kern w:val="0"/>
          <w:sz w:val="36"/>
          <w:szCs w:val="36"/>
        </w:rPr>
        <w:t>中共大厂回族自治县委党史研究室</w:t>
      </w:r>
    </w:p>
    <w:p>
      <w:pPr>
        <w:widowControl/>
        <w:jc w:val="center"/>
        <w:rPr>
          <w:rFonts w:eastAsia="仿宋_GB2312"/>
          <w:b/>
          <w:bCs/>
          <w:color w:val="000000"/>
          <w:kern w:val="0"/>
          <w:sz w:val="36"/>
          <w:szCs w:val="36"/>
        </w:rPr>
      </w:pPr>
      <w:r>
        <w:rPr>
          <w:rFonts w:hint="eastAsia" w:eastAsia="仿宋_GB2312"/>
          <w:b/>
          <w:bCs/>
          <w:color w:val="000000"/>
          <w:kern w:val="0"/>
          <w:sz w:val="36"/>
          <w:szCs w:val="36"/>
        </w:rPr>
        <w:t>征订《党史博采》项目绩效自评报告</w:t>
      </w:r>
    </w:p>
    <w:p>
      <w:pPr>
        <w:widowControl/>
        <w:numPr>
          <w:ilvl w:val="0"/>
          <w:numId w:val="3"/>
        </w:numPr>
        <w:jc w:val="left"/>
        <w:rPr>
          <w:rFonts w:eastAsia="仿宋_GB2312"/>
          <w:b/>
          <w:bCs/>
          <w:color w:val="000000"/>
          <w:kern w:val="0"/>
          <w:sz w:val="32"/>
          <w:szCs w:val="32"/>
        </w:rPr>
      </w:pPr>
      <w:r>
        <w:rPr>
          <w:rFonts w:hint="eastAsia" w:eastAsia="仿宋_GB2312"/>
          <w:b/>
          <w:bCs/>
          <w:color w:val="000000"/>
          <w:kern w:val="0"/>
          <w:sz w:val="32"/>
          <w:szCs w:val="32"/>
        </w:rPr>
        <w:t>绩效自评工作组织开展情况</w:t>
      </w:r>
    </w:p>
    <w:p>
      <w:pPr>
        <w:pStyle w:val="8"/>
        <w:autoSpaceDE w:val="0"/>
        <w:autoSpaceDN w:val="0"/>
        <w:snapToGrid w:val="0"/>
        <w:spacing w:line="540" w:lineRule="exact"/>
        <w:ind w:left="420" w:leftChars="200" w:firstLine="700" w:firstLineChars="250"/>
        <w:rPr>
          <w:rFonts w:ascii="仿宋" w:hAnsi="仿宋" w:eastAsia="仿宋" w:cs="仿宋_GB2312"/>
          <w:kern w:val="0"/>
          <w:sz w:val="28"/>
          <w:szCs w:val="28"/>
          <w:shd w:val="clear" w:color="auto" w:fill="FFFFFF"/>
        </w:rPr>
      </w:pPr>
      <w:r>
        <w:rPr>
          <w:rFonts w:hint="eastAsia" w:ascii="仿宋" w:hAnsi="仿宋" w:eastAsia="仿宋" w:cs="仿宋"/>
          <w:sz w:val="28"/>
          <w:szCs w:val="28"/>
        </w:rPr>
        <w:t>2021年度，我单位以绩效目标实现为导向，</w:t>
      </w:r>
      <w:r>
        <w:rPr>
          <w:rFonts w:hint="eastAsia" w:ascii="仿宋" w:hAnsi="仿宋" w:eastAsia="仿宋" w:cs="仿宋_GB2312"/>
          <w:kern w:val="0"/>
          <w:sz w:val="28"/>
          <w:szCs w:val="28"/>
          <w:shd w:val="clear" w:color="auto" w:fill="FFFFFF"/>
        </w:rPr>
        <w:t>将预算资金设定绩效目标指标，并作为预算安排的重要依据。设立预算项目资金绩效目标执行监控机制，定期对单位预算支出情况和绩效目标指标执行情况进行分析，及时调整支出进度，以达到预算绩效评价要求。</w:t>
      </w:r>
    </w:p>
    <w:p>
      <w:pPr>
        <w:widowControl/>
        <w:jc w:val="left"/>
        <w:rPr>
          <w:rFonts w:eastAsia="仿宋_GB2312"/>
          <w:b/>
          <w:bCs/>
          <w:color w:val="000000"/>
          <w:kern w:val="0"/>
          <w:sz w:val="32"/>
          <w:szCs w:val="32"/>
        </w:rPr>
      </w:pPr>
      <w:r>
        <w:rPr>
          <w:rFonts w:hint="eastAsia" w:eastAsia="仿宋_GB2312"/>
          <w:b/>
          <w:bCs/>
          <w:color w:val="000000"/>
          <w:kern w:val="0"/>
          <w:sz w:val="32"/>
          <w:szCs w:val="32"/>
        </w:rPr>
        <w:t>二、绩效目标实现情况</w:t>
      </w:r>
    </w:p>
    <w:p>
      <w:pPr>
        <w:widowControl/>
        <w:wordWrap w:val="0"/>
        <w:spacing w:line="600" w:lineRule="exact"/>
        <w:ind w:firstLine="560" w:firstLineChars="200"/>
        <w:jc w:val="left"/>
        <w:rPr>
          <w:rFonts w:ascii="仿宋" w:hAnsi="仿宋" w:eastAsia="仿宋" w:cs="仿宋"/>
          <w:sz w:val="28"/>
          <w:szCs w:val="28"/>
        </w:rPr>
      </w:pPr>
      <w:r>
        <w:rPr>
          <w:rFonts w:hint="eastAsia" w:ascii="仿宋" w:hAnsi="仿宋" w:eastAsia="仿宋" w:cs="仿宋_GB2312"/>
          <w:sz w:val="28"/>
          <w:szCs w:val="28"/>
        </w:rPr>
        <w:t>在</w:t>
      </w:r>
      <w:r>
        <w:rPr>
          <w:rFonts w:hint="eastAsia" w:ascii="仿宋" w:hAnsi="仿宋" w:eastAsia="仿宋" w:cs="仿宋"/>
          <w:sz w:val="28"/>
          <w:szCs w:val="28"/>
        </w:rPr>
        <w:t>专项</w:t>
      </w:r>
      <w:r>
        <w:rPr>
          <w:rFonts w:hint="eastAsia" w:ascii="仿宋" w:hAnsi="仿宋" w:eastAsia="仿宋" w:cs="仿宋_GB2312"/>
          <w:kern w:val="0"/>
          <w:sz w:val="28"/>
          <w:szCs w:val="28"/>
          <w:shd w:val="clear" w:color="auto" w:fill="FFFFFF"/>
        </w:rPr>
        <w:t>征订《党史博采》</w:t>
      </w:r>
      <w:r>
        <w:rPr>
          <w:rFonts w:hint="eastAsia" w:ascii="仿宋" w:hAnsi="仿宋" w:eastAsia="仿宋" w:cs="仿宋_GB2312"/>
          <w:sz w:val="28"/>
          <w:szCs w:val="28"/>
        </w:rPr>
        <w:t>项目资金使用过程中，严格</w:t>
      </w:r>
      <w:r>
        <w:rPr>
          <w:rFonts w:hint="eastAsia" w:ascii="仿宋" w:hAnsi="仿宋" w:eastAsia="仿宋" w:cs="仿宋"/>
          <w:kern w:val="0"/>
          <w:sz w:val="28"/>
          <w:szCs w:val="28"/>
        </w:rPr>
        <w:t>加强对资金使用情况的管理和检查，杜绝挤占、截留、挪用现象发生，提高资金使用效益。</w:t>
      </w:r>
      <w:r>
        <w:rPr>
          <w:rFonts w:ascii="仿宋" w:hAnsi="仿宋" w:eastAsia="仿宋"/>
          <w:sz w:val="28"/>
          <w:szCs w:val="28"/>
        </w:rPr>
        <w:t>保证资金安全运行和有效使用。</w:t>
      </w:r>
      <w:r>
        <w:rPr>
          <w:rFonts w:hint="eastAsia" w:ascii="仿宋" w:hAnsi="仿宋" w:eastAsia="仿宋" w:cs="仿宋_GB2312"/>
          <w:sz w:val="28"/>
          <w:szCs w:val="28"/>
        </w:rPr>
        <w:t>严格审核把关制度。</w:t>
      </w:r>
      <w:r>
        <w:rPr>
          <w:rFonts w:hint="eastAsia" w:ascii="仿宋" w:hAnsi="仿宋" w:eastAsia="仿宋"/>
          <w:sz w:val="28"/>
          <w:szCs w:val="28"/>
        </w:rPr>
        <w:t>为确保年度目标的完成，制订相应的制度，并对责任人工作开展情况分阶段进行督到，及时提出指导意见，确保各项目标顺利开展，年终圆满完成。</w:t>
      </w:r>
    </w:p>
    <w:p>
      <w:pPr>
        <w:widowControl/>
        <w:jc w:val="left"/>
        <w:rPr>
          <w:rFonts w:eastAsia="仿宋_GB2312"/>
          <w:b/>
          <w:bCs/>
          <w:color w:val="000000"/>
          <w:kern w:val="0"/>
          <w:sz w:val="32"/>
          <w:szCs w:val="32"/>
        </w:rPr>
      </w:pPr>
      <w:r>
        <w:rPr>
          <w:rFonts w:hint="eastAsia" w:eastAsia="仿宋_GB2312"/>
          <w:b/>
          <w:bCs/>
          <w:color w:val="000000"/>
          <w:kern w:val="0"/>
          <w:sz w:val="32"/>
          <w:szCs w:val="32"/>
        </w:rPr>
        <w:t>三、目标设定质量情况</w:t>
      </w:r>
    </w:p>
    <w:p>
      <w:pPr>
        <w:widowControl/>
        <w:wordWrap w:val="0"/>
        <w:spacing w:line="6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2021年专项</w:t>
      </w:r>
      <w:r>
        <w:rPr>
          <w:rFonts w:hint="eastAsia" w:ascii="仿宋" w:hAnsi="仿宋" w:eastAsia="仿宋" w:cs="仿宋_GB2312"/>
          <w:kern w:val="0"/>
          <w:sz w:val="28"/>
          <w:szCs w:val="28"/>
          <w:shd w:val="clear" w:color="auto" w:fill="FFFFFF"/>
        </w:rPr>
        <w:t>征订《党史博采》</w:t>
      </w:r>
      <w:r>
        <w:rPr>
          <w:rFonts w:hint="eastAsia" w:ascii="仿宋" w:hAnsi="仿宋" w:eastAsia="仿宋" w:cs="仿宋_GB2312"/>
          <w:sz w:val="28"/>
          <w:szCs w:val="28"/>
        </w:rPr>
        <w:t>项目资金</w:t>
      </w:r>
      <w:r>
        <w:rPr>
          <w:rFonts w:hint="eastAsia" w:ascii="仿宋" w:hAnsi="仿宋" w:eastAsia="仿宋" w:cs="仿宋"/>
          <w:sz w:val="28"/>
          <w:szCs w:val="28"/>
        </w:rPr>
        <w:t>预算2万元，按照相关支出标准，实际支出1.992万元,共计征订166本。该项目所有工作全部按时完成。项目的年度绩效目标达到了预期的效果。</w:t>
      </w:r>
      <w:r>
        <w:rPr>
          <w:rFonts w:ascii="仿宋" w:hAnsi="仿宋" w:eastAsia="仿宋" w:cs="仿宋"/>
          <w:sz w:val="28"/>
          <w:szCs w:val="28"/>
        </w:rPr>
        <w:t xml:space="preserve"> </w:t>
      </w:r>
    </w:p>
    <w:p>
      <w:pPr>
        <w:widowControl/>
        <w:jc w:val="left"/>
        <w:rPr>
          <w:rFonts w:eastAsia="仿宋_GB2312"/>
          <w:b/>
          <w:bCs/>
          <w:color w:val="000000"/>
          <w:kern w:val="0"/>
          <w:sz w:val="32"/>
          <w:szCs w:val="32"/>
        </w:rPr>
      </w:pPr>
      <w:r>
        <w:rPr>
          <w:rFonts w:hint="eastAsia" w:eastAsia="仿宋_GB2312"/>
          <w:b/>
          <w:bCs/>
          <w:color w:val="000000"/>
          <w:kern w:val="0"/>
          <w:sz w:val="32"/>
          <w:szCs w:val="32"/>
        </w:rPr>
        <w:t>四、综合评价结论</w:t>
      </w:r>
    </w:p>
    <w:p>
      <w:pPr>
        <w:widowControl/>
        <w:tabs>
          <w:tab w:val="left" w:pos="878"/>
        </w:tabs>
        <w:wordWrap w:val="0"/>
        <w:spacing w:line="6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2021年征订</w:t>
      </w:r>
      <w:r>
        <w:rPr>
          <w:rFonts w:hint="eastAsia" w:ascii="仿宋" w:hAnsi="仿宋" w:eastAsia="仿宋" w:cs="仿宋_GB2312"/>
          <w:kern w:val="0"/>
          <w:sz w:val="28"/>
          <w:szCs w:val="28"/>
          <w:shd w:val="clear" w:color="auto" w:fill="FFFFFF"/>
        </w:rPr>
        <w:t>《党史博采》</w:t>
      </w:r>
      <w:r>
        <w:rPr>
          <w:rFonts w:hint="eastAsia" w:ascii="仿宋" w:hAnsi="仿宋" w:eastAsia="仿宋" w:cs="仿宋"/>
          <w:sz w:val="28"/>
          <w:szCs w:val="28"/>
        </w:rPr>
        <w:t>业务工作已如期完成，</w:t>
      </w:r>
      <w:r>
        <w:rPr>
          <w:rFonts w:hint="eastAsia" w:ascii="仿宋" w:hAnsi="仿宋" w:eastAsia="仿宋" w:cs="仿宋"/>
          <w:kern w:val="0"/>
          <w:sz w:val="28"/>
          <w:szCs w:val="28"/>
        </w:rPr>
        <w:t>本项目无论从产出数量、产出质量、产出成本上都基本达到绩效目标。从社会效益、影响效益、受众满意上都达到最佳效果。</w:t>
      </w:r>
      <w:r>
        <w:rPr>
          <w:rFonts w:hint="eastAsia" w:ascii="仿宋" w:hAnsi="仿宋" w:eastAsia="仿宋" w:cs="仿宋"/>
          <w:sz w:val="28"/>
          <w:szCs w:val="28"/>
        </w:rPr>
        <w:t>综合评价为优秀。</w:t>
      </w:r>
    </w:p>
    <w:p/>
    <w:p/>
    <w:p/>
    <w:p/>
    <w:p>
      <w:pPr>
        <w:widowControl/>
        <w:jc w:val="center"/>
        <w:rPr>
          <w:rFonts w:ascii="仿宋_GB2312" w:eastAsia="仿宋_GB2312"/>
          <w:b/>
          <w:bCs/>
          <w:color w:val="000000"/>
          <w:kern w:val="0"/>
          <w:sz w:val="36"/>
          <w:szCs w:val="36"/>
        </w:rPr>
      </w:pPr>
      <w:r>
        <w:rPr>
          <w:rFonts w:hint="eastAsia" w:ascii="仿宋_GB2312" w:eastAsia="仿宋_GB2312"/>
          <w:b/>
          <w:bCs/>
          <w:color w:val="000000"/>
          <w:kern w:val="0"/>
          <w:sz w:val="36"/>
          <w:szCs w:val="36"/>
        </w:rPr>
        <w:t>中共大厂回族自治县委党史研究室</w:t>
      </w:r>
    </w:p>
    <w:p>
      <w:pPr>
        <w:widowControl/>
        <w:jc w:val="center"/>
        <w:rPr>
          <w:rFonts w:ascii="仿宋_GB2312" w:eastAsia="仿宋_GB2312"/>
          <w:b/>
          <w:color w:val="000000"/>
          <w:kern w:val="0"/>
          <w:sz w:val="36"/>
          <w:szCs w:val="36"/>
        </w:rPr>
      </w:pPr>
      <w:r>
        <w:rPr>
          <w:rFonts w:hint="eastAsia" w:ascii="仿宋_GB2312" w:hAnsi="仿宋" w:eastAsia="仿宋_GB2312" w:cs="仿宋_GB2312"/>
          <w:b/>
          <w:kern w:val="0"/>
          <w:sz w:val="36"/>
          <w:szCs w:val="36"/>
          <w:shd w:val="clear" w:color="auto" w:fill="FFFFFF"/>
        </w:rPr>
        <w:t>残疾人就业保障</w:t>
      </w:r>
      <w:r>
        <w:rPr>
          <w:rFonts w:hint="eastAsia" w:ascii="仿宋_GB2312" w:eastAsia="仿宋_GB2312"/>
          <w:b/>
          <w:bCs/>
          <w:color w:val="000000"/>
          <w:kern w:val="0"/>
          <w:sz w:val="36"/>
          <w:szCs w:val="36"/>
        </w:rPr>
        <w:t>绩效自评报告</w:t>
      </w:r>
    </w:p>
    <w:p>
      <w:pPr>
        <w:widowControl/>
        <w:numPr>
          <w:ilvl w:val="0"/>
          <w:numId w:val="3"/>
        </w:numPr>
        <w:jc w:val="left"/>
        <w:rPr>
          <w:rFonts w:eastAsia="仿宋_GB2312"/>
          <w:b/>
          <w:bCs/>
          <w:color w:val="000000"/>
          <w:kern w:val="0"/>
          <w:sz w:val="32"/>
          <w:szCs w:val="32"/>
        </w:rPr>
      </w:pPr>
      <w:r>
        <w:rPr>
          <w:rFonts w:hint="eastAsia" w:eastAsia="仿宋_GB2312"/>
          <w:b/>
          <w:bCs/>
          <w:color w:val="000000"/>
          <w:kern w:val="0"/>
          <w:sz w:val="32"/>
          <w:szCs w:val="32"/>
        </w:rPr>
        <w:t>绩效自评工作组织开展情况</w:t>
      </w:r>
    </w:p>
    <w:p>
      <w:pPr>
        <w:pStyle w:val="8"/>
        <w:autoSpaceDE w:val="0"/>
        <w:autoSpaceDN w:val="0"/>
        <w:snapToGrid w:val="0"/>
        <w:spacing w:line="540" w:lineRule="exact"/>
        <w:ind w:left="420" w:firstLine="0" w:firstLineChars="0"/>
        <w:rPr>
          <w:rFonts w:ascii="仿宋" w:hAnsi="仿宋" w:eastAsia="仿宋" w:cs="仿宋_GB2312"/>
          <w:kern w:val="0"/>
          <w:sz w:val="28"/>
          <w:szCs w:val="28"/>
          <w:shd w:val="clear" w:color="auto" w:fill="FFFFFF"/>
        </w:rPr>
      </w:pPr>
      <w:r>
        <w:rPr>
          <w:rFonts w:hint="eastAsia" w:ascii="仿宋" w:hAnsi="仿宋" w:eastAsia="仿宋" w:cs="仿宋"/>
          <w:sz w:val="28"/>
          <w:szCs w:val="28"/>
        </w:rPr>
        <w:t>2021年度，我单位以绩效目标实现为导向，</w:t>
      </w:r>
      <w:r>
        <w:rPr>
          <w:rFonts w:hint="eastAsia" w:ascii="仿宋" w:hAnsi="仿宋" w:eastAsia="仿宋" w:cs="仿宋_GB2312"/>
          <w:kern w:val="0"/>
          <w:sz w:val="28"/>
          <w:szCs w:val="28"/>
          <w:shd w:val="clear" w:color="auto" w:fill="FFFFFF"/>
        </w:rPr>
        <w:t>将预算资金设定绩效目标指标，并作为预算安排的重要依据。设立预算项目资金绩效目标执行监控机制，定期对单位预算支出情况和绩效目标指标执行情况进行分析，及时调整支出进度，以达到预算绩效评价要求。</w:t>
      </w:r>
    </w:p>
    <w:p>
      <w:pPr>
        <w:widowControl/>
        <w:jc w:val="left"/>
        <w:rPr>
          <w:rFonts w:eastAsia="仿宋_GB2312"/>
          <w:b/>
          <w:bCs/>
          <w:color w:val="000000"/>
          <w:kern w:val="0"/>
          <w:sz w:val="32"/>
          <w:szCs w:val="32"/>
        </w:rPr>
      </w:pPr>
      <w:r>
        <w:rPr>
          <w:rFonts w:hint="eastAsia" w:eastAsia="仿宋_GB2312"/>
          <w:b/>
          <w:bCs/>
          <w:color w:val="000000"/>
          <w:kern w:val="0"/>
          <w:sz w:val="32"/>
          <w:szCs w:val="32"/>
        </w:rPr>
        <w:t>二、绩效目标实现情况</w:t>
      </w:r>
    </w:p>
    <w:p>
      <w:pPr>
        <w:widowControl/>
        <w:wordWrap w:val="0"/>
        <w:spacing w:line="600" w:lineRule="exact"/>
        <w:ind w:firstLine="560" w:firstLineChars="200"/>
        <w:jc w:val="left"/>
        <w:rPr>
          <w:rFonts w:ascii="仿宋" w:hAnsi="仿宋" w:eastAsia="仿宋"/>
          <w:color w:val="555555"/>
          <w:sz w:val="28"/>
          <w:szCs w:val="28"/>
          <w:shd w:val="clear" w:color="auto" w:fill="FFFFFF"/>
        </w:rPr>
      </w:pPr>
      <w:r>
        <w:rPr>
          <w:rFonts w:hint="eastAsia" w:ascii="仿宋" w:hAnsi="仿宋" w:eastAsia="仿宋" w:cs="仿宋_GB2312"/>
          <w:sz w:val="28"/>
          <w:szCs w:val="28"/>
        </w:rPr>
        <w:t>在</w:t>
      </w:r>
      <w:r>
        <w:rPr>
          <w:rFonts w:hint="eastAsia" w:ascii="仿宋" w:hAnsi="仿宋" w:eastAsia="仿宋" w:cs="仿宋_GB2312"/>
          <w:kern w:val="0"/>
          <w:sz w:val="28"/>
          <w:szCs w:val="28"/>
          <w:shd w:val="clear" w:color="auto" w:fill="FFFFFF"/>
        </w:rPr>
        <w:t>残疾人就业保障金</w:t>
      </w:r>
      <w:r>
        <w:rPr>
          <w:rFonts w:hint="eastAsia" w:ascii="仿宋" w:hAnsi="仿宋" w:eastAsia="仿宋" w:cs="仿宋_GB2312"/>
          <w:sz w:val="28"/>
          <w:szCs w:val="28"/>
        </w:rPr>
        <w:t>项目资金使用过程中，严格</w:t>
      </w:r>
      <w:r>
        <w:rPr>
          <w:rFonts w:hint="eastAsia" w:ascii="仿宋" w:hAnsi="仿宋" w:eastAsia="仿宋" w:cs="仿宋"/>
          <w:kern w:val="0"/>
          <w:sz w:val="28"/>
          <w:szCs w:val="28"/>
        </w:rPr>
        <w:t>加强对资金使用情况的管理和检查，杜绝挤占、截留、挪用现象发生，提高资金使用效益。</w:t>
      </w:r>
      <w:r>
        <w:rPr>
          <w:rFonts w:ascii="仿宋" w:hAnsi="仿宋" w:eastAsia="仿宋"/>
          <w:sz w:val="28"/>
          <w:szCs w:val="28"/>
        </w:rPr>
        <w:t>保证资金安全运行和有效使用。</w:t>
      </w:r>
      <w:r>
        <w:rPr>
          <w:rFonts w:hint="eastAsia" w:ascii="仿宋" w:hAnsi="仿宋" w:eastAsia="仿宋"/>
          <w:sz w:val="28"/>
          <w:szCs w:val="28"/>
        </w:rPr>
        <w:t>充</w:t>
      </w:r>
      <w:r>
        <w:rPr>
          <w:rFonts w:hint="eastAsia" w:ascii="仿宋" w:hAnsi="仿宋" w:eastAsia="仿宋"/>
          <w:color w:val="555555"/>
          <w:sz w:val="28"/>
          <w:szCs w:val="28"/>
          <w:shd w:val="clear" w:color="auto" w:fill="FFFFFF"/>
        </w:rPr>
        <w:t>分发挥残疾人扶助专项资金的作用，为全县贫困残疾人家庭排难解困，多渠道增加残疾人经济收入。</w:t>
      </w:r>
    </w:p>
    <w:p>
      <w:pPr>
        <w:widowControl/>
        <w:jc w:val="left"/>
        <w:rPr>
          <w:rFonts w:eastAsia="仿宋_GB2312"/>
          <w:b/>
          <w:bCs/>
          <w:color w:val="000000"/>
          <w:kern w:val="0"/>
          <w:sz w:val="32"/>
          <w:szCs w:val="32"/>
        </w:rPr>
      </w:pPr>
      <w:r>
        <w:rPr>
          <w:rFonts w:hint="eastAsia" w:eastAsia="仿宋_GB2312"/>
          <w:b/>
          <w:bCs/>
          <w:color w:val="000000"/>
          <w:kern w:val="0"/>
          <w:sz w:val="32"/>
          <w:szCs w:val="32"/>
        </w:rPr>
        <w:t>三、目标设定质量情况</w:t>
      </w:r>
    </w:p>
    <w:p>
      <w:pPr>
        <w:widowControl/>
        <w:wordWrap w:val="0"/>
        <w:spacing w:line="6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2021年</w:t>
      </w:r>
      <w:r>
        <w:rPr>
          <w:rFonts w:hint="eastAsia" w:ascii="仿宋" w:hAnsi="仿宋" w:eastAsia="仿宋" w:cs="仿宋_GB2312"/>
          <w:kern w:val="0"/>
          <w:sz w:val="28"/>
          <w:szCs w:val="28"/>
          <w:shd w:val="clear" w:color="auto" w:fill="FFFFFF"/>
        </w:rPr>
        <w:t>残疾人就业保障金</w:t>
      </w:r>
      <w:r>
        <w:rPr>
          <w:rFonts w:hint="eastAsia" w:ascii="仿宋" w:hAnsi="仿宋" w:eastAsia="仿宋" w:cs="仿宋_GB2312"/>
          <w:sz w:val="28"/>
          <w:szCs w:val="28"/>
        </w:rPr>
        <w:t>项目资金</w:t>
      </w:r>
      <w:r>
        <w:rPr>
          <w:rFonts w:hint="eastAsia" w:ascii="仿宋" w:hAnsi="仿宋" w:eastAsia="仿宋" w:cs="仿宋"/>
          <w:sz w:val="28"/>
          <w:szCs w:val="28"/>
        </w:rPr>
        <w:t>预算1.6万元，按照相关支出标准，实际支出</w:t>
      </w:r>
      <w:r>
        <w:rPr>
          <w:rFonts w:hint="eastAsia" w:ascii="Times New Roman" w:hAnsi="Times New Roman" w:eastAsia="宋体" w:cs="Times New Roman"/>
          <w:color w:val="000000"/>
          <w:kern w:val="0"/>
          <w:sz w:val="24"/>
          <w:szCs w:val="24"/>
        </w:rPr>
        <w:t>1.263058</w:t>
      </w:r>
      <w:r>
        <w:rPr>
          <w:rFonts w:hint="eastAsia" w:ascii="仿宋" w:hAnsi="仿宋" w:eastAsia="仿宋" w:cs="仿宋"/>
          <w:sz w:val="28"/>
          <w:szCs w:val="28"/>
        </w:rPr>
        <w:t>万元。该项目所有工作全部按时完成。项目的年度绩效目标达到了预期的效果。</w:t>
      </w:r>
    </w:p>
    <w:p>
      <w:pPr>
        <w:widowControl/>
        <w:jc w:val="left"/>
        <w:rPr>
          <w:rFonts w:eastAsia="仿宋_GB2312"/>
          <w:b/>
          <w:bCs/>
          <w:color w:val="000000"/>
          <w:kern w:val="0"/>
          <w:sz w:val="32"/>
          <w:szCs w:val="32"/>
        </w:rPr>
      </w:pPr>
      <w:r>
        <w:rPr>
          <w:rFonts w:hint="eastAsia" w:eastAsia="仿宋_GB2312"/>
          <w:b/>
          <w:bCs/>
          <w:color w:val="000000"/>
          <w:kern w:val="0"/>
          <w:sz w:val="32"/>
          <w:szCs w:val="32"/>
        </w:rPr>
        <w:t>四、综合评价结论</w:t>
      </w:r>
    </w:p>
    <w:p>
      <w:pPr>
        <w:widowControl/>
        <w:tabs>
          <w:tab w:val="left" w:pos="878"/>
        </w:tabs>
        <w:wordWrap w:val="0"/>
        <w:spacing w:line="6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2021年</w:t>
      </w:r>
      <w:r>
        <w:rPr>
          <w:rFonts w:hint="eastAsia" w:ascii="仿宋" w:hAnsi="仿宋" w:eastAsia="仿宋" w:cs="仿宋_GB2312"/>
          <w:kern w:val="0"/>
          <w:sz w:val="28"/>
          <w:szCs w:val="28"/>
          <w:shd w:val="clear" w:color="auto" w:fill="FFFFFF"/>
        </w:rPr>
        <w:t>残疾人就业保障</w:t>
      </w:r>
      <w:r>
        <w:rPr>
          <w:rFonts w:hint="eastAsia" w:ascii="仿宋" w:hAnsi="仿宋" w:eastAsia="仿宋" w:cs="仿宋"/>
          <w:sz w:val="28"/>
          <w:szCs w:val="28"/>
        </w:rPr>
        <w:t>业务工作已如期完成，</w:t>
      </w:r>
      <w:r>
        <w:rPr>
          <w:rFonts w:hint="eastAsia" w:ascii="仿宋" w:hAnsi="仿宋" w:eastAsia="仿宋" w:cs="仿宋"/>
          <w:kern w:val="0"/>
          <w:sz w:val="28"/>
          <w:szCs w:val="28"/>
        </w:rPr>
        <w:t>本项目无论从产出数量、产出质量、产出成本上都基本达到绩效目标。从社会效益、影响效益、受众满意上都达到最佳效果。</w:t>
      </w:r>
      <w:r>
        <w:rPr>
          <w:rFonts w:hint="eastAsia" w:ascii="仿宋" w:hAnsi="仿宋" w:eastAsia="仿宋" w:cs="仿宋"/>
          <w:sz w:val="28"/>
          <w:szCs w:val="28"/>
        </w:rPr>
        <w:t>综合评价为优秀。</w:t>
      </w:r>
    </w:p>
    <w:p>
      <w:pPr>
        <w:rPr>
          <w:sz w:val="28"/>
          <w:szCs w:val="28"/>
        </w:rPr>
      </w:pPr>
    </w:p>
    <w:p/>
    <w:p/>
    <w:p/>
    <w:p/>
    <w:p>
      <w:pPr>
        <w:widowControl/>
        <w:jc w:val="center"/>
        <w:rPr>
          <w:rFonts w:ascii="仿宋" w:hAnsi="仿宋" w:eastAsia="仿宋"/>
          <w:b/>
          <w:bCs/>
          <w:color w:val="000000"/>
          <w:kern w:val="0"/>
          <w:sz w:val="36"/>
          <w:szCs w:val="36"/>
        </w:rPr>
      </w:pPr>
      <w:r>
        <w:rPr>
          <w:rFonts w:hint="eastAsia" w:ascii="仿宋" w:hAnsi="仿宋" w:eastAsia="仿宋"/>
          <w:b/>
          <w:bCs/>
          <w:color w:val="000000"/>
          <w:kern w:val="0"/>
          <w:sz w:val="36"/>
          <w:szCs w:val="36"/>
        </w:rPr>
        <w:t>中共大厂回族自治县委党史研究室</w:t>
      </w:r>
    </w:p>
    <w:p>
      <w:pPr>
        <w:widowControl/>
        <w:jc w:val="center"/>
        <w:rPr>
          <w:rFonts w:ascii="仿宋" w:hAnsi="仿宋" w:eastAsia="仿宋"/>
          <w:b/>
          <w:bCs/>
          <w:color w:val="000000"/>
          <w:kern w:val="0"/>
          <w:sz w:val="36"/>
          <w:szCs w:val="36"/>
        </w:rPr>
      </w:pPr>
      <w:r>
        <w:rPr>
          <w:rFonts w:hint="eastAsia" w:ascii="仿宋" w:hAnsi="仿宋" w:eastAsia="仿宋"/>
          <w:b/>
          <w:bCs/>
          <w:color w:val="000000"/>
          <w:kern w:val="0"/>
          <w:sz w:val="36"/>
          <w:szCs w:val="36"/>
        </w:rPr>
        <w:t>举办</w:t>
      </w:r>
      <w:r>
        <w:rPr>
          <w:rFonts w:hint="eastAsia" w:ascii="仿宋" w:hAnsi="仿宋" w:eastAsia="仿宋"/>
          <w:b/>
          <w:bCs/>
          <w:color w:val="000000"/>
          <w:kern w:val="0"/>
          <w:sz w:val="34"/>
          <w:szCs w:val="36"/>
        </w:rPr>
        <w:t>“百年领航铸辉煌--</w:t>
      </w:r>
      <w:bookmarkStart w:id="0" w:name="_GoBack"/>
      <w:bookmarkEnd w:id="0"/>
      <w:r>
        <w:rPr>
          <w:rFonts w:hint="eastAsia" w:ascii="仿宋" w:hAnsi="仿宋" w:eastAsia="仿宋"/>
          <w:b/>
          <w:bCs/>
          <w:color w:val="000000"/>
          <w:kern w:val="0"/>
          <w:sz w:val="34"/>
          <w:szCs w:val="36"/>
          <w:lang w:eastAsia="zh-CN"/>
        </w:rPr>
        <w:t>庆祝</w:t>
      </w:r>
      <w:r>
        <w:rPr>
          <w:rFonts w:hint="eastAsia" w:ascii="仿宋" w:hAnsi="仿宋" w:eastAsia="仿宋"/>
          <w:b/>
          <w:bCs/>
          <w:color w:val="000000"/>
          <w:kern w:val="0"/>
          <w:sz w:val="34"/>
          <w:szCs w:val="36"/>
        </w:rPr>
        <w:t>中国共产党成立100周年”</w:t>
      </w:r>
      <w:r>
        <w:rPr>
          <w:rFonts w:hint="eastAsia" w:ascii="仿宋" w:hAnsi="仿宋" w:eastAsia="仿宋"/>
          <w:b/>
          <w:bCs/>
          <w:color w:val="000000"/>
          <w:kern w:val="0"/>
          <w:sz w:val="36"/>
          <w:szCs w:val="36"/>
        </w:rPr>
        <w:t>党史图片展项目绩效自评报告</w:t>
      </w:r>
    </w:p>
    <w:p>
      <w:pPr>
        <w:widowControl/>
        <w:numPr>
          <w:ilvl w:val="0"/>
          <w:numId w:val="3"/>
        </w:numPr>
        <w:jc w:val="left"/>
        <w:rPr>
          <w:rFonts w:eastAsia="仿宋_GB2312"/>
          <w:b/>
          <w:bCs/>
          <w:color w:val="000000"/>
          <w:kern w:val="0"/>
          <w:sz w:val="32"/>
          <w:szCs w:val="32"/>
        </w:rPr>
      </w:pPr>
      <w:r>
        <w:rPr>
          <w:rFonts w:hint="eastAsia" w:eastAsia="仿宋_GB2312"/>
          <w:b/>
          <w:bCs/>
          <w:color w:val="000000"/>
          <w:kern w:val="0"/>
          <w:sz w:val="32"/>
          <w:szCs w:val="32"/>
        </w:rPr>
        <w:t>绩效自评工作组织开展情况</w:t>
      </w:r>
    </w:p>
    <w:p>
      <w:pPr>
        <w:pStyle w:val="8"/>
        <w:autoSpaceDE w:val="0"/>
        <w:autoSpaceDN w:val="0"/>
        <w:snapToGrid w:val="0"/>
        <w:spacing w:line="540" w:lineRule="exact"/>
        <w:ind w:left="420" w:leftChars="200" w:firstLine="700" w:firstLineChars="250"/>
        <w:rPr>
          <w:rFonts w:ascii="仿宋" w:hAnsi="仿宋" w:eastAsia="仿宋" w:cs="仿宋_GB2312"/>
          <w:kern w:val="0"/>
          <w:sz w:val="28"/>
          <w:szCs w:val="28"/>
          <w:shd w:val="clear" w:color="auto" w:fill="FFFFFF"/>
        </w:rPr>
      </w:pPr>
      <w:r>
        <w:rPr>
          <w:rFonts w:hint="eastAsia" w:ascii="仿宋" w:hAnsi="仿宋" w:eastAsia="仿宋" w:cs="仿宋"/>
          <w:sz w:val="28"/>
          <w:szCs w:val="28"/>
        </w:rPr>
        <w:t>2021年度，我单位以绩效目标实现为导向，</w:t>
      </w:r>
      <w:r>
        <w:rPr>
          <w:rFonts w:hint="eastAsia" w:ascii="仿宋" w:hAnsi="仿宋" w:eastAsia="仿宋" w:cs="仿宋_GB2312"/>
          <w:kern w:val="0"/>
          <w:sz w:val="28"/>
          <w:szCs w:val="28"/>
          <w:shd w:val="clear" w:color="auto" w:fill="FFFFFF"/>
        </w:rPr>
        <w:t>将预算资金设定绩效目标指标，并作为预算安排的重要依据。设立预算项目资金绩效目标执行监控机制，定期对单位预算支出情况和绩效目标指标执行情况进行分析，及时调整支出进度，以达到预算绩效评价要求。</w:t>
      </w:r>
    </w:p>
    <w:p>
      <w:pPr>
        <w:widowControl/>
        <w:jc w:val="left"/>
        <w:rPr>
          <w:rFonts w:eastAsia="仿宋_GB2312"/>
          <w:b/>
          <w:bCs/>
          <w:color w:val="000000"/>
          <w:kern w:val="0"/>
          <w:sz w:val="32"/>
          <w:szCs w:val="32"/>
        </w:rPr>
      </w:pPr>
      <w:r>
        <w:rPr>
          <w:rFonts w:hint="eastAsia" w:eastAsia="仿宋_GB2312"/>
          <w:b/>
          <w:bCs/>
          <w:color w:val="000000"/>
          <w:kern w:val="0"/>
          <w:sz w:val="32"/>
          <w:szCs w:val="32"/>
        </w:rPr>
        <w:t>二、绩效目标实现情况</w:t>
      </w:r>
    </w:p>
    <w:p>
      <w:pPr>
        <w:widowControl/>
        <w:wordWrap w:val="0"/>
        <w:spacing w:line="600" w:lineRule="exact"/>
        <w:ind w:firstLine="560" w:firstLineChars="200"/>
        <w:jc w:val="left"/>
        <w:rPr>
          <w:rFonts w:ascii="仿宋" w:hAnsi="仿宋" w:eastAsia="仿宋" w:cs="仿宋"/>
          <w:sz w:val="28"/>
          <w:szCs w:val="28"/>
        </w:rPr>
      </w:pPr>
      <w:r>
        <w:rPr>
          <w:rFonts w:hint="eastAsia" w:ascii="仿宋" w:hAnsi="仿宋" w:eastAsia="仿宋" w:cs="仿宋_GB2312"/>
          <w:color w:val="333333"/>
          <w:sz w:val="28"/>
          <w:szCs w:val="28"/>
          <w:shd w:val="clear" w:color="auto" w:fill="FFFFFF"/>
        </w:rPr>
        <w:t>本次图片展以“百年领航铸辉煌”为主题，全面展示中国共产党的光辉历程和辉煌成就，弘扬红色文化，传承红色基因，激励和鼓舞全县党员干部群众更加坚定不移地推进新时代中国特色社会主义伟大事业，为大干“五二一”，全面融入副中心，奋力开创大厂全面建设社会主义现代化国家新征程作出更大贡献.</w:t>
      </w:r>
      <w:r>
        <w:rPr>
          <w:rFonts w:hint="eastAsia" w:ascii="仿宋" w:hAnsi="仿宋" w:eastAsia="仿宋" w:cs="仿宋_GB2312"/>
          <w:sz w:val="28"/>
          <w:szCs w:val="28"/>
        </w:rPr>
        <w:t>在</w:t>
      </w:r>
      <w:r>
        <w:rPr>
          <w:rFonts w:hint="eastAsia" w:ascii="仿宋" w:hAnsi="仿宋" w:eastAsia="仿宋" w:cs="仿宋"/>
          <w:sz w:val="28"/>
          <w:szCs w:val="28"/>
        </w:rPr>
        <w:t>专项</w:t>
      </w:r>
      <w:r>
        <w:rPr>
          <w:rFonts w:hint="eastAsia" w:ascii="仿宋" w:hAnsi="仿宋" w:eastAsia="仿宋" w:cs="仿宋_GB2312"/>
          <w:kern w:val="0"/>
          <w:sz w:val="28"/>
          <w:szCs w:val="28"/>
          <w:shd w:val="clear" w:color="auto" w:fill="FFFFFF"/>
        </w:rPr>
        <w:t>举办“百年领航铸辉煌--</w:t>
      </w:r>
      <w:r>
        <w:rPr>
          <w:rFonts w:hint="eastAsia" w:ascii="仿宋" w:hAnsi="仿宋" w:eastAsia="仿宋" w:cs="仿宋_GB2312"/>
          <w:kern w:val="0"/>
          <w:sz w:val="28"/>
          <w:szCs w:val="28"/>
          <w:shd w:val="clear" w:color="auto" w:fill="FFFFFF"/>
          <w:lang w:eastAsia="zh-CN"/>
        </w:rPr>
        <w:t>庆祝</w:t>
      </w:r>
      <w:r>
        <w:rPr>
          <w:rFonts w:hint="eastAsia" w:ascii="仿宋" w:hAnsi="仿宋" w:eastAsia="仿宋" w:cs="仿宋_GB2312"/>
          <w:kern w:val="0"/>
          <w:sz w:val="28"/>
          <w:szCs w:val="28"/>
          <w:shd w:val="clear" w:color="auto" w:fill="FFFFFF"/>
        </w:rPr>
        <w:t>中国共产党成立100周年”党史图片展</w:t>
      </w:r>
      <w:r>
        <w:rPr>
          <w:rFonts w:hint="eastAsia" w:ascii="仿宋" w:hAnsi="仿宋" w:eastAsia="仿宋" w:cs="仿宋_GB2312"/>
          <w:sz w:val="28"/>
          <w:szCs w:val="28"/>
        </w:rPr>
        <w:t>项目资金使用过程中，严格</w:t>
      </w:r>
      <w:r>
        <w:rPr>
          <w:rFonts w:hint="eastAsia" w:ascii="仿宋" w:hAnsi="仿宋" w:eastAsia="仿宋" w:cs="仿宋"/>
          <w:kern w:val="0"/>
          <w:sz w:val="28"/>
          <w:szCs w:val="28"/>
        </w:rPr>
        <w:t>加强对资金使用情况的管理和检查，杜绝挤占、截留、挪用现象发生，提高资金使用效益。</w:t>
      </w:r>
      <w:r>
        <w:rPr>
          <w:rFonts w:ascii="仿宋" w:hAnsi="仿宋" w:eastAsia="仿宋"/>
          <w:sz w:val="28"/>
          <w:szCs w:val="28"/>
        </w:rPr>
        <w:t>保证资金安全运行和有效使用。</w:t>
      </w:r>
      <w:r>
        <w:rPr>
          <w:rFonts w:hint="eastAsia" w:ascii="仿宋" w:hAnsi="仿宋" w:eastAsia="仿宋"/>
          <w:sz w:val="28"/>
          <w:szCs w:val="28"/>
        </w:rPr>
        <w:t>确保各项目标顺利开展，年终圆满完成。</w:t>
      </w:r>
    </w:p>
    <w:p>
      <w:pPr>
        <w:widowControl/>
        <w:jc w:val="left"/>
        <w:rPr>
          <w:rFonts w:eastAsia="仿宋_GB2312"/>
          <w:b/>
          <w:bCs/>
          <w:color w:val="000000"/>
          <w:kern w:val="0"/>
          <w:sz w:val="32"/>
          <w:szCs w:val="32"/>
        </w:rPr>
      </w:pPr>
      <w:r>
        <w:rPr>
          <w:rFonts w:hint="eastAsia" w:eastAsia="仿宋_GB2312"/>
          <w:b/>
          <w:bCs/>
          <w:color w:val="000000"/>
          <w:kern w:val="0"/>
          <w:sz w:val="32"/>
          <w:szCs w:val="32"/>
        </w:rPr>
        <w:t>三、目标设定质量情况</w:t>
      </w:r>
    </w:p>
    <w:p>
      <w:pPr>
        <w:widowControl/>
        <w:wordWrap w:val="0"/>
        <w:spacing w:line="6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2021年专项</w:t>
      </w:r>
      <w:r>
        <w:rPr>
          <w:rFonts w:hint="eastAsia" w:ascii="仿宋" w:hAnsi="仿宋" w:eastAsia="仿宋" w:cs="仿宋_GB2312"/>
          <w:kern w:val="0"/>
          <w:sz w:val="28"/>
          <w:szCs w:val="28"/>
          <w:shd w:val="clear" w:color="auto" w:fill="FFFFFF"/>
        </w:rPr>
        <w:t>举办“百年领航铸辉煌--</w:t>
      </w:r>
      <w:r>
        <w:rPr>
          <w:rFonts w:hint="eastAsia" w:ascii="仿宋" w:hAnsi="仿宋" w:eastAsia="仿宋" w:cs="仿宋_GB2312"/>
          <w:kern w:val="0"/>
          <w:sz w:val="28"/>
          <w:szCs w:val="28"/>
          <w:shd w:val="clear" w:color="auto" w:fill="FFFFFF"/>
          <w:lang w:eastAsia="zh-CN"/>
        </w:rPr>
        <w:t>庆祝</w:t>
      </w:r>
      <w:r>
        <w:rPr>
          <w:rFonts w:hint="eastAsia" w:ascii="仿宋" w:hAnsi="仿宋" w:eastAsia="仿宋" w:cs="仿宋_GB2312"/>
          <w:kern w:val="0"/>
          <w:sz w:val="28"/>
          <w:szCs w:val="28"/>
          <w:shd w:val="clear" w:color="auto" w:fill="FFFFFF"/>
        </w:rPr>
        <w:t>中国共产党成立100周年”党史图片展</w:t>
      </w:r>
      <w:r>
        <w:rPr>
          <w:rFonts w:hint="eastAsia" w:ascii="仿宋" w:hAnsi="仿宋" w:eastAsia="仿宋" w:cs="仿宋_GB2312"/>
          <w:sz w:val="28"/>
          <w:szCs w:val="28"/>
        </w:rPr>
        <w:t>项目资金</w:t>
      </w:r>
      <w:r>
        <w:rPr>
          <w:rFonts w:hint="eastAsia" w:ascii="仿宋" w:hAnsi="仿宋" w:eastAsia="仿宋" w:cs="仿宋"/>
          <w:sz w:val="28"/>
          <w:szCs w:val="28"/>
        </w:rPr>
        <w:t>预算27万元，按照相关支出标准，实际支出27万元。该项目所有工作全部按时完成。项目的年度绩效目标达到了预期的效果。</w:t>
      </w:r>
      <w:r>
        <w:rPr>
          <w:rFonts w:ascii="仿宋" w:hAnsi="仿宋" w:eastAsia="仿宋" w:cs="仿宋"/>
          <w:sz w:val="28"/>
          <w:szCs w:val="28"/>
        </w:rPr>
        <w:t xml:space="preserve"> </w:t>
      </w:r>
    </w:p>
    <w:p>
      <w:pPr>
        <w:widowControl/>
        <w:jc w:val="left"/>
        <w:rPr>
          <w:rFonts w:eastAsia="仿宋_GB2312"/>
          <w:b/>
          <w:bCs/>
          <w:color w:val="000000"/>
          <w:kern w:val="0"/>
          <w:sz w:val="32"/>
          <w:szCs w:val="32"/>
        </w:rPr>
      </w:pPr>
      <w:r>
        <w:rPr>
          <w:rFonts w:hint="eastAsia" w:eastAsia="仿宋_GB2312"/>
          <w:b/>
          <w:bCs/>
          <w:color w:val="000000"/>
          <w:kern w:val="0"/>
          <w:sz w:val="32"/>
          <w:szCs w:val="32"/>
        </w:rPr>
        <w:t>四、综合评价结论</w:t>
      </w:r>
    </w:p>
    <w:p>
      <w:pPr>
        <w:widowControl/>
        <w:tabs>
          <w:tab w:val="left" w:pos="878"/>
        </w:tabs>
        <w:wordWrap w:val="0"/>
        <w:spacing w:line="6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2021年举办“百年领航铸辉煌--</w:t>
      </w:r>
      <w:r>
        <w:rPr>
          <w:rFonts w:hint="eastAsia" w:ascii="仿宋" w:hAnsi="仿宋" w:eastAsia="仿宋" w:cs="仿宋"/>
          <w:sz w:val="28"/>
          <w:szCs w:val="28"/>
          <w:lang w:eastAsia="zh-CN"/>
        </w:rPr>
        <w:t>庆祝</w:t>
      </w:r>
      <w:r>
        <w:rPr>
          <w:rFonts w:hint="eastAsia" w:ascii="仿宋" w:hAnsi="仿宋" w:eastAsia="仿宋" w:cs="仿宋"/>
          <w:sz w:val="28"/>
          <w:szCs w:val="28"/>
        </w:rPr>
        <w:t>中国共产党成立100周年”党史图片展业务工作已如期完成，</w:t>
      </w:r>
      <w:r>
        <w:rPr>
          <w:rFonts w:hint="eastAsia" w:ascii="仿宋" w:hAnsi="仿宋" w:eastAsia="仿宋" w:cs="仿宋"/>
          <w:kern w:val="0"/>
          <w:sz w:val="28"/>
          <w:szCs w:val="28"/>
        </w:rPr>
        <w:t>本项目无论从产出数量、产出质量、产出成本上都基本达到绩效目标。从社会效益、影响效益、受众满意上都达到最佳效果。</w:t>
      </w:r>
      <w:r>
        <w:rPr>
          <w:rFonts w:hint="eastAsia" w:ascii="仿宋" w:hAnsi="仿宋" w:eastAsia="仿宋" w:cs="仿宋"/>
          <w:sz w:val="28"/>
          <w:szCs w:val="28"/>
        </w:rPr>
        <w:t>综合评价为优秀。</w:t>
      </w:r>
    </w:p>
    <w:p/>
    <w:p/>
    <w:sectPr>
      <w:pgSz w:w="11906" w:h="16838"/>
      <w:pgMar w:top="1701" w:right="1418" w:bottom="1281"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0D412"/>
    <w:multiLevelType w:val="singleLevel"/>
    <w:tmpl w:val="02C0D412"/>
    <w:lvl w:ilvl="0" w:tentative="0">
      <w:start w:val="1"/>
      <w:numFmt w:val="chineseCounting"/>
      <w:suff w:val="nothing"/>
      <w:lvlText w:val="%1、"/>
      <w:lvlJc w:val="left"/>
      <w:rPr>
        <w:rFonts w:hint="eastAsia"/>
      </w:rPr>
    </w:lvl>
  </w:abstractNum>
  <w:abstractNum w:abstractNumId="1">
    <w:nsid w:val="15BC7E9A"/>
    <w:multiLevelType w:val="multilevel"/>
    <w:tmpl w:val="15BC7E9A"/>
    <w:lvl w:ilvl="0" w:tentative="0">
      <w:start w:val="2"/>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9BB238C"/>
    <w:multiLevelType w:val="multilevel"/>
    <w:tmpl w:val="29BB238C"/>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hmYmViMzYwOTkxMWZmMWY4NzFmYmI2ZDcxYTI3NzAifQ=="/>
  </w:docVars>
  <w:rsids>
    <w:rsidRoot w:val="000B28FC"/>
    <w:rsid w:val="000B28FC"/>
    <w:rsid w:val="000D4BFB"/>
    <w:rsid w:val="000F6C95"/>
    <w:rsid w:val="001309EE"/>
    <w:rsid w:val="00216160"/>
    <w:rsid w:val="00273AA0"/>
    <w:rsid w:val="002C0CDF"/>
    <w:rsid w:val="0032536B"/>
    <w:rsid w:val="00403981"/>
    <w:rsid w:val="00495B33"/>
    <w:rsid w:val="005552DA"/>
    <w:rsid w:val="005B7A9B"/>
    <w:rsid w:val="0060201A"/>
    <w:rsid w:val="00643B61"/>
    <w:rsid w:val="007221BD"/>
    <w:rsid w:val="0078449B"/>
    <w:rsid w:val="007E56A9"/>
    <w:rsid w:val="00804760"/>
    <w:rsid w:val="0086359F"/>
    <w:rsid w:val="00872EC5"/>
    <w:rsid w:val="00882B4B"/>
    <w:rsid w:val="008D52B8"/>
    <w:rsid w:val="00A5008A"/>
    <w:rsid w:val="00AD3D80"/>
    <w:rsid w:val="00B03112"/>
    <w:rsid w:val="00B344C3"/>
    <w:rsid w:val="00B46262"/>
    <w:rsid w:val="00BB0AB9"/>
    <w:rsid w:val="00C24FF7"/>
    <w:rsid w:val="00CB4321"/>
    <w:rsid w:val="00E16920"/>
    <w:rsid w:val="00E424B3"/>
    <w:rsid w:val="00E87104"/>
    <w:rsid w:val="00EC4061"/>
    <w:rsid w:val="00EF08ED"/>
    <w:rsid w:val="00FD622A"/>
    <w:rsid w:val="00FF6EC5"/>
    <w:rsid w:val="083971B8"/>
    <w:rsid w:val="26731982"/>
    <w:rsid w:val="2C283891"/>
    <w:rsid w:val="408D0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unhideWhenUsed/>
    <w:qFormat/>
    <w:uiPriority w:val="99"/>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1308F8-CBA5-49AE-8ABC-6D9669840AB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5027</Words>
  <Characters>5497</Characters>
  <Lines>49</Lines>
  <Paragraphs>13</Paragraphs>
  <TotalTime>48</TotalTime>
  <ScaleCrop>false</ScaleCrop>
  <LinksUpToDate>false</LinksUpToDate>
  <CharactersWithSpaces>5966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2022-04-14T08:21:00Z</dcterms:created>
  <dc:creator>Administrator</dc:creator>
  <cp:lastModifiedBy>Administrator</cp:lastModifiedBy>
  <cp:lastPrinted>2022-04-14T08:23:00Z</cp:lastPrinted>
  <dcterms:modified xsi:type="dcterms:W3CDTF">2024-01-22T06:16:30Z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EB870C1A23A54EB085C88D1C9C16ED53</vt:lpwstr>
  </property>
</Properties>
</file>